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Tengo una idea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💡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160" w:line="276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bookmarkStart w:colFirst="0" w:colLast="0" w:name="_9x4ax5gmaa87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Equipo</w:t>
      </w:r>
    </w:p>
    <w:tbl>
      <w:tblPr>
        <w:tblStyle w:val="Table1"/>
        <w:tblW w:w="13740.0" w:type="dxa"/>
        <w:jc w:val="left"/>
        <w:tblBorders>
          <w:top w:color="d9d9d9" w:space="0" w:sz="8" w:val="single"/>
          <w:left w:color="d9d9d9" w:space="0" w:sz="8" w:val="single"/>
          <w:bottom w:color="d9d9d9" w:space="0" w:sz="8" w:val="single"/>
          <w:right w:color="d9d9d9" w:space="0" w:sz="8" w:val="single"/>
          <w:insideH w:color="d9d9d9" w:space="0" w:sz="8" w:val="single"/>
          <w:insideV w:color="d9d9d9" w:space="0" w:sz="8" w:val="single"/>
        </w:tblBorders>
        <w:tblLayout w:type="fixed"/>
        <w:tblLook w:val="0600"/>
      </w:tblPr>
      <w:tblGrid>
        <w:gridCol w:w="3930"/>
        <w:gridCol w:w="4785"/>
        <w:gridCol w:w="5025"/>
        <w:tblGridChange w:id="0">
          <w:tblGrid>
            <w:gridCol w:w="3930"/>
            <w:gridCol w:w="4785"/>
            <w:gridCol w:w="5025"/>
          </w:tblGrid>
        </w:tblGridChange>
      </w:tblGrid>
      <w:tr>
        <w:trPr>
          <w:cantSplit w:val="0"/>
          <w:trHeight w:val="396.4440000000001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spacing w:after="0" w:before="0" w:line="276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Nombre completo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spacing w:after="0" w:before="0" w:line="276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Unidad Académica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spacing w:after="0" w:before="0" w:line="276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Rol en el taller</w:t>
            </w:r>
          </w:p>
        </w:tc>
      </w:tr>
      <w:tr>
        <w:trPr>
          <w:cantSplit w:val="0"/>
          <w:trHeight w:val="396.4440000000001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Integrante 1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96.4440000000001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Integrante 2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96.4440000000001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Integrante 3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after="100" w:before="200" w:lineRule="auto"/>
        <w:rPr>
          <w:sz w:val="42"/>
          <w:szCs w:val="42"/>
        </w:rPr>
      </w:pPr>
      <w:bookmarkStart w:colFirst="0" w:colLast="0" w:name="_oc5l6hu0ljfr" w:id="1"/>
      <w:bookmarkEnd w:id="1"/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Matriz de postulación</w:t>
      </w:r>
      <w:r w:rsidDel="00000000" w:rsidR="00000000" w:rsidRPr="00000000">
        <w:rPr>
          <w:rtl w:val="0"/>
        </w:rPr>
      </w:r>
    </w:p>
    <w:tbl>
      <w:tblPr>
        <w:tblStyle w:val="Table2"/>
        <w:tblW w:w="13725.0" w:type="dxa"/>
        <w:jc w:val="left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600"/>
      </w:tblPr>
      <w:tblGrid>
        <w:gridCol w:w="3765"/>
        <w:gridCol w:w="9960"/>
        <w:tblGridChange w:id="0">
          <w:tblGrid>
            <w:gridCol w:w="3765"/>
            <w:gridCol w:w="996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Campo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Información solicitada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Nombre del taller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Título breve y representativo de la instancia formativa.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Competencia(s) del MACU en nivel intermedio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Indicar una o, como máximo, dos competencias de nivel intermedio que serán abordadas y sus respectivos resultados de aprendizaje.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úblico destinatario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Indicar si se dirige a docentes de una Unidad Académica, una Facultad o de toda la PUCV. En caso de Unidad Académica o Facultad, se debe explicitar cuál(es).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Formato del taller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Seleccionar: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numPr>
                <w:ilvl w:val="0"/>
                <w:numId w:val="2"/>
              </w:numPr>
              <w:spacing w:after="0" w:before="0" w:line="276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Preclase + clase(s) + postclase.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numPr>
                <w:ilvl w:val="0"/>
                <w:numId w:val="2"/>
              </w:numPr>
              <w:spacing w:after="0" w:before="0" w:line="276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Preclase + clase(s).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numPr>
                <w:ilvl w:val="0"/>
                <w:numId w:val="2"/>
              </w:numPr>
              <w:spacing w:after="0" w:before="0" w:line="276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Clase(s) + postclase.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numPr>
                <w:ilvl w:val="0"/>
                <w:numId w:val="2"/>
              </w:numPr>
              <w:spacing w:after="0" w:before="0" w:line="276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Solo clase(s).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Asincrónico.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Modalidad de las clases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Seleccionar: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Virtual sincrónica.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Presencial.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HyFlex (híbrida, con participantes presenciales y remotos de forma simultánea).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No aplica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Tema específico a trabajar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Precisar el contenido, problema, metodología, herramienta o práctica docente que se abordará.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Justificación de la temática escogida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Fundamentar por qué el tema es relevante en el quehacer docente y el aprendizaje de los estudiantes, considerando el público objetivo.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Breve descripción del taller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Explicar propósito, principales actividades y experiencia de aprendizaje propuesta considerando el formato del taller seleccionado. (Por ejemplo, si se escogió el formato (a), explicitar que se realizará en la preclase, en las clases y postclase.)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Producto final para aprobar y estrategia de retroalimentación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Definir la evidencia o producto concreto que deberán entregar las y los participantes para demostrar el logro esperado en nivel intermedio (ver sección 4), la estrategia para retroalimentar y el instrumento a utilizar.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Vinculación con el nivel intermedio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Explicar cómo las actividades y el producto final permiten desarrollar y evidenciar la o las competencias seleccionadas en nivel intermedio.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Recursos necesarios</w:t>
            </w:r>
          </w:p>
        </w:tc>
        <w:tc>
          <w:tcPr>
            <w:tcBorders>
              <w:top w:color="f2f2f2" w:space="0" w:sz="8" w:val="single"/>
              <w:left w:color="f2f2f2" w:space="0" w:sz="8" w:val="single"/>
              <w:bottom w:color="f2f2f2" w:space="0" w:sz="8" w:val="single"/>
              <w:right w:color="f2f2f2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spacing w:after="0" w:before="0"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Indicar salas, equipamiento, plataformas, materiales, insumos u otros apoyos requeridos.</w:t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keepNext w:val="0"/>
        <w:keepLines w:val="0"/>
        <w:spacing w:after="100" w:before="200" w:lineRule="auto"/>
        <w:rPr/>
      </w:pPr>
      <w:bookmarkStart w:colFirst="0" w:colLast="0" w:name="_aj0vepg6b49g" w:id="2"/>
      <w:bookmarkEnd w:id="2"/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7489825</wp:posOffset>
          </wp:positionH>
          <wp:positionV relativeFrom="paragraph">
            <wp:posOffset>-292099</wp:posOffset>
          </wp:positionV>
          <wp:extent cx="1219200" cy="3845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9200" cy="3845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720" w:hanging="360"/>
      </w:pPr>
      <w:rPr>
        <w:rFonts w:ascii="Montserrat" w:cs="Montserrat" w:eastAsia="Montserrat" w:hAnsi="Montserrat"/>
        <w:b w:val="0"/>
        <w:bCs w:val="0"/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